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8CF" w:rsidRPr="002F243F" w:rsidRDefault="00B52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ПОЛОЖЕНИЕ</w:t>
      </w:r>
    </w:p>
    <w:p w:rsidR="00B528CF" w:rsidRPr="002F243F" w:rsidRDefault="00B52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О ДЕЯТЕЛЬНОСТИ КОМИССИИ ПО РАЗРАБОТКЕ ТЕРРИТОРИАЛЬНОЙ</w:t>
      </w:r>
    </w:p>
    <w:p w:rsidR="00B528CF" w:rsidRDefault="00B528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ПРОГРАММЫ ОБЯЗАТЕЛЬНОГО МЕДИЦИНСКОГО СТРАХОВАНИЯ</w:t>
      </w:r>
    </w:p>
    <w:p w:rsidR="002F243F" w:rsidRDefault="002F24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F243F" w:rsidRPr="002F243F" w:rsidRDefault="002F243F" w:rsidP="002F24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BE153B">
        <w:rPr>
          <w:rFonts w:ascii="Times New Roman" w:hAnsi="Times New Roman" w:cs="Times New Roman"/>
          <w:sz w:val="24"/>
          <w:szCs w:val="24"/>
        </w:rPr>
        <w:t>№</w:t>
      </w:r>
      <w:r w:rsidRPr="002F243F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2F243F" w:rsidRPr="002F243F" w:rsidRDefault="002F243F" w:rsidP="002F2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 xml:space="preserve">к Правилам </w:t>
      </w:r>
      <w:proofErr w:type="gramStart"/>
      <w:r w:rsidRPr="002F243F">
        <w:rPr>
          <w:rFonts w:ascii="Times New Roman" w:hAnsi="Times New Roman" w:cs="Times New Roman"/>
          <w:sz w:val="24"/>
          <w:szCs w:val="24"/>
        </w:rPr>
        <w:t>обязательного</w:t>
      </w:r>
      <w:proofErr w:type="gramEnd"/>
      <w:r w:rsidRPr="002F243F">
        <w:rPr>
          <w:rFonts w:ascii="Times New Roman" w:hAnsi="Times New Roman" w:cs="Times New Roman"/>
          <w:sz w:val="24"/>
          <w:szCs w:val="24"/>
        </w:rPr>
        <w:t xml:space="preserve"> медицинского</w:t>
      </w:r>
    </w:p>
    <w:p w:rsidR="002F243F" w:rsidRPr="002F243F" w:rsidRDefault="002F243F" w:rsidP="002F2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>страхования, утвержденным приказом</w:t>
      </w:r>
    </w:p>
    <w:p w:rsidR="002F243F" w:rsidRPr="002F243F" w:rsidRDefault="002F243F" w:rsidP="002F2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>Министерства здравоохранения</w:t>
      </w:r>
    </w:p>
    <w:p w:rsidR="002F243F" w:rsidRPr="002F243F" w:rsidRDefault="002F243F" w:rsidP="002F2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2F243F" w:rsidRPr="002F243F" w:rsidRDefault="002F243F" w:rsidP="002F243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243F">
        <w:rPr>
          <w:rFonts w:ascii="Times New Roman" w:hAnsi="Times New Roman" w:cs="Times New Roman"/>
          <w:sz w:val="24"/>
          <w:szCs w:val="24"/>
        </w:rPr>
        <w:t xml:space="preserve">от 21 августа 2025 г. </w:t>
      </w:r>
      <w:r w:rsidR="00BE153B">
        <w:rPr>
          <w:rFonts w:ascii="Times New Roman" w:hAnsi="Times New Roman" w:cs="Times New Roman"/>
          <w:sz w:val="24"/>
          <w:szCs w:val="24"/>
        </w:rPr>
        <w:t>№</w:t>
      </w:r>
      <w:r w:rsidRPr="002F243F">
        <w:rPr>
          <w:rFonts w:ascii="Times New Roman" w:hAnsi="Times New Roman" w:cs="Times New Roman"/>
          <w:sz w:val="24"/>
          <w:szCs w:val="24"/>
        </w:rPr>
        <w:t xml:space="preserve"> 496н</w:t>
      </w:r>
    </w:p>
    <w:p w:rsidR="002F243F" w:rsidRPr="002F243F" w:rsidRDefault="002F24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1. Комиссия по разработке территориальной программы обязательного медицинского страхования (далее - Комиссия) создается в субъекте Российской Федерации в соответствии с законодательством Российской Федерации в сфере обязательного медицинского страхования.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r w:rsidRPr="00C972C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Конституцией</w:t>
      </w:r>
      <w:r w:rsidRPr="002F243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</w:t>
      </w:r>
      <w:bookmarkStart w:id="0" w:name="_GoBack"/>
      <w:bookmarkEnd w:id="0"/>
      <w:r w:rsidRPr="002F243F">
        <w:rPr>
          <w:rFonts w:ascii="Times New Roman" w:hAnsi="Times New Roman" w:cs="Times New Roman"/>
          <w:sz w:val="28"/>
          <w:szCs w:val="28"/>
        </w:rPr>
        <w:t>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Федерации, а также настоящими Правилами.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В состав Комиссии на паритетных началах входят представители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 обязательного медицинского страхования (далее - территориальный фонд), страховых медицинских организаций и медицинских организаций, представители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4. В рамках деятельности Комиссия выполняет следующие функции: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разрабатывает проект территориальной программы обязательного медицинского страхования субъекта Российской Федерации (далее - территориальная программа);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разрабатывает и устанавливает показатели эффективности деятельности медицинских организаций, позволяющие провести оценку возможности реализации заявленных медицинской организацией объемов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3)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организациями, включенными в реестр медицинских организаций, осуществляющих деятельность в сфере обязательного медицинского страхования по территориальной программе </w:t>
      </w:r>
      <w:r w:rsidRPr="00BE153B">
        <w:rPr>
          <w:rFonts w:ascii="Times New Roman" w:hAnsi="Times New Roman" w:cs="Times New Roman"/>
          <w:sz w:val="28"/>
          <w:szCs w:val="28"/>
        </w:rPr>
        <w:t>(далее - реестр медицинских организаций)</w:t>
      </w:r>
      <w:r w:rsidRPr="002F243F">
        <w:rPr>
          <w:rFonts w:ascii="Times New Roman" w:hAnsi="Times New Roman" w:cs="Times New Roman"/>
          <w:sz w:val="28"/>
          <w:szCs w:val="28"/>
        </w:rPr>
        <w:t>, в пределах и на основе установленных территориальной программой объемов предоставления медицинской помощи, до 1 января года, на который осуществляется распределение объемов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медицинской помощи, с учетом результатов контроля объемов, сроков, качества и условий предоставления медицинской помощи по обязательному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медицинскому страхованию застрахованным лицам, а также ее финансового обеспечения (далее - контроль объемов, сроков, качества и условий предоставления медицинской помощи) в динамике до трех лет (за исключением медицинских организаций, впервые включенных в реестр медицинских организаций в году, на который формируется территориальная программа);</w:t>
      </w:r>
      <w:proofErr w:type="gramEnd"/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4)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помощи, распределенных медицинской организации решением Комиссии;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5) не реже одного раза в квартал осуществляет оценку исполнения медицинскими организациями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реализации территориальной программы;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6)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Федерации;</w:t>
      </w:r>
    </w:p>
    <w:p w:rsidR="00B528CF" w:rsidRPr="002F243F" w:rsidRDefault="00B528CF" w:rsidP="00A222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7) устанавливает тарифы на оказание медицинской помощи и формирует тарифное соглашение в соответствии с </w:t>
      </w:r>
      <w:r w:rsidRPr="00C972C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Pr="002F243F">
        <w:rPr>
          <w:rFonts w:ascii="Times New Roman" w:hAnsi="Times New Roman" w:cs="Times New Roman"/>
          <w:sz w:val="28"/>
          <w:szCs w:val="28"/>
        </w:rPr>
        <w:t xml:space="preserve"> к структуре и содержанию тарифного соглашения,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уполномоченным федеральным о</w:t>
      </w:r>
      <w:r w:rsidR="00A222FF">
        <w:rPr>
          <w:rFonts w:ascii="Times New Roman" w:hAnsi="Times New Roman" w:cs="Times New Roman"/>
          <w:sz w:val="28"/>
          <w:szCs w:val="28"/>
        </w:rPr>
        <w:t>рганом исполнительной власти</w:t>
      </w:r>
      <w:r w:rsidRPr="002F243F">
        <w:rPr>
          <w:rFonts w:ascii="Times New Roman" w:hAnsi="Times New Roman" w:cs="Times New Roman"/>
          <w:sz w:val="28"/>
          <w:szCs w:val="28"/>
        </w:rPr>
        <w:t>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8)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здравоохранения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в реестр медицинских организаций вновь создаваемыми медицинскими организациями;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9) определяет порядок представления информации членами Комиссии;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10) выполняет иные функции, предусмотренные законодательством Российской Федерации.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5. В целях разработки проекта территориальной программы Комиссия на заседаниях: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рассматривает информацию: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исполнительного органа государственной власти субъекта Российской Федерации в сфере охраны здоровья по объемам медицинской помощи, требуемым для предоставления застрахованным лицам на предстоящий год;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лиц, реестра страховых медицинских организаций,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здравоохранения, включенных на основании уведомления об осуществлении деятельности в сфере обязательного медицинского страхования, принятые к рассмотрению территориальным фондом заявления медицинских организаций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частной системы здравоохранения о включении в реестр медицинских организаций;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2) рассматривает предложения исполнительного органа государственной власти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 xml:space="preserve">субъекта Российской Федерации в сфере охраны здоровья, территориального фонда, страховых медицинских организаций и медицинских организаций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>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видам медицинской помощи, перечню заболеваний, порядку и условиям предоставления медицинской помощи, включая сроки ожидания медицинской помощи, значениям нормативов объемов предоставления медицинской помощи в на одно застрахованное лицо с учетом объемов медицинской помощи, оказываемых застрахованным лицам медицинскими организациями в других субъектах Российской Федерации, нормативам финансовых затрат на единицу объема предоставления медицинской помощи в расчете на одно застрахованное лицо, нормативам финансового обеспечения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территориальной программы в расчете на одно застрахованное лицо, способам оплаты медицинской помощи и тарифам в соответствии с требованиями, установленными базовой программой и в дополнение к базовой программе;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целевым значениям критериев доступности и качества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случаям, установленным базовой программой;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участию медицинских организаций в реализации территориальной программы в части заявленных объемов оказания медицинской помощи, с учетом показателей эффективности деятельности медицинских организаций;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3)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помощи, установленных территориальной программой и базовой программой;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При разработке проекта территориальной программы Комиссией учитываются </w:t>
      </w:r>
      <w:r w:rsidRPr="00D86B87">
        <w:rPr>
          <w:rFonts w:ascii="Times New Roman" w:hAnsi="Times New Roman" w:cs="Times New Roman"/>
          <w:sz w:val="28"/>
          <w:szCs w:val="28"/>
        </w:rPr>
        <w:t>порядки оказания медицинской помощи, клинические рекомендации, стандарты</w:t>
      </w:r>
      <w:r w:rsidRPr="002F243F">
        <w:rPr>
          <w:rFonts w:ascii="Times New Roman" w:hAnsi="Times New Roman" w:cs="Times New Roman"/>
          <w:sz w:val="28"/>
          <w:szCs w:val="28"/>
        </w:rPr>
        <w:t xml:space="preserve"> медицинской помощи, особенности половозрастного состава застрахованных лиц, уровень и структура заболеваемости населения субъекта Российской Федерации по данным медицинской статистики, климатические, географические особенности субъекта Российской Федерации, транспортная доступность медицинских организаций, сбалансированность объема медицинской помощи и ее финансового обеспечения.</w:t>
      </w:r>
      <w:proofErr w:type="gramEnd"/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7.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8. Распределение и перераспределение объемов медицинской помощи Комиссия осуществляет: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по видам и условиям предоставления медицинской помощи, а также применяемым способам оплаты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в разрезе профилей медицинской помощи, и при решении Комиссии в разрезе заболеваний и состояний (групп заболеваний и состояний), групп и видов высокотехнологичной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3)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"за единицу объема медицинской помощи";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4) с учетом показателей потребления медицинской помощи по данным персонифицированного учета сведений о медицинской помощи, оказанной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застрахованным лицам, количества прикрепленных застрахованных лиц к медицинским организациям, оказывающим медицинскую помощь в амбулаторных условиях, численности и половозрастной структуры застрахованных лиц, а также с учетом результатов контроля объемов, сроков, качества и условий предоставления медицинской помощи в динамике до трех лет (за исключением медицинских организаций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>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 обязательного медицинского страхования).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9. Распределение и перераспределение объемов финансового обеспечения медицинской помощи осуществляется: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по видам и условиям предоставления медицинской помощи, а также применяемым способам оплаты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в разрезе профилей медицинской помощи, и в случае распределения объемов предоставления медицинской помощи в разрезе заболеваний и состояний (групп заболеваний и состояний), групп и видов высокотехнологичной медицинской помощи - в разрезе заболеваний и состояний (групп заболеваний и состояний), групп и видов высокотехнологичной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3)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"за единицу объема медицинской помощи";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4) с учетом распределения (перераспределения) объемов предоставления медицинской помощи между медицинскими организациями, в том числе исходя из результатов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 обязательного медицинского страхования), способов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оплаты медицинской помощи и тарифов на оплату медицинской помощи, установленных и применяемых для оплаты медицинской помощи, оказанной медицинской организацией, в соответствии с тарифным соглашением.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10. При распределении и перераспределении объемов медицинской помощи учитываются: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порядок организации медицинской помощи в субъекте Российской Федерации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климатических и географических особенностей региона, а также сроков ожидания оказания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2) сведения медицинских организаций,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здравоохранения;</w:t>
      </w:r>
      <w:proofErr w:type="gramEnd"/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3) соответствие заявленных медицинскими организациями объемов медицинской помощи перечню работ и услуг, включенных в лицензию на осуществление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медицинской деятельности;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4) соответствие объемов медицинской помощи,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здравоохранения, мощности коечного фонда, наличию соответствующего медицинского оборудования, медицинских работников соответствующих специальностей и других;</w:t>
      </w:r>
      <w:proofErr w:type="gramEnd"/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5) соответствие деятельности медицинских организаций требованиям порядков оказания медицинской помощи;</w:t>
      </w:r>
    </w:p>
    <w:p w:rsidR="00B528CF" w:rsidRPr="002F243F" w:rsidRDefault="00B528CF" w:rsidP="002F24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6) результаты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программа).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Распределение объемов медицинской помощи, установленных территориальной программой,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Федерации, оказываемой за его пределами.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Распределение объемов медицинской помощи медицинской организации осуществляется Комиссией в объемах, не превышающих предложения медицинской организации,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</w:t>
      </w:r>
      <w:r w:rsidRPr="00D86B87">
        <w:rPr>
          <w:rFonts w:ascii="Times New Roman" w:hAnsi="Times New Roman" w:cs="Times New Roman"/>
          <w:sz w:val="28"/>
          <w:szCs w:val="28"/>
        </w:rPr>
        <w:t>подпунктом 18 пункта 94</w:t>
      </w:r>
      <w:r w:rsidRPr="002F243F">
        <w:rPr>
          <w:rFonts w:ascii="Times New Roman" w:hAnsi="Times New Roman" w:cs="Times New Roman"/>
          <w:sz w:val="28"/>
          <w:szCs w:val="28"/>
        </w:rPr>
        <w:t xml:space="preserve"> настоящих Правил, а также в принятых к рассмотрению территориальным фондом заявлениях о включении в реестр медицинских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организаций частной системы здравоохранения после оценки объемов медицинской помощи, оказанной застрахованным лицам за пределами субъекта Российской Федерации.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11. В целях распределения объемов между медицинскими организациями в рамках территориальной программы до 1 января года, на который осуществляется распределение, секретарю Комиссии не позднее трех рабочих дней после утверждения территориальной программы представляются следующая информация и предложения: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территориальным фондом: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нормативы финансовых затрат на единицу объемов медицинской помощи, оказываемых в рамках территориальной программы,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(далее - плановый год);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перечень медицинских организаций, включенных в реестр медицинских организаций на плановый год;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медицинскими организациями: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штатная численность в разрезе профилей (отделений) и врачей-специалистов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(штатные, занятые должности и физические лица) по состоянию на 1 сентября текущего года;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численность прикрепившихся застрахованных лиц, выбравших медицинскую организацию для оказания первичной медико-санитарной помощи в амбулаторных условиях в разрезе половозрастных групп и их списочный состав (в электронном виде);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профилей, врачей-специалистов, клинико-профильных/клинико-статистических групп заболеваний (далее - КСГ) по детскому и взрослому населению, количеству диагностических и (или) консультативных услуг, а также объемы их финансирования (за исключением медицинских организаций, вновь включенных в реестр медицинских организаций);</w:t>
      </w:r>
      <w:proofErr w:type="gramEnd"/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предложения о планируемых к выполнению объемах медицинской помощи на плановый год по видам и условиям оказания медицинской помощи, диагностических услуг, в разрезе профилей, врачей-специалистов, КСГ по детскому и взрослому населению;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3) исполнительным органом государственной власти субъекта Российской Федерации в сфере охраны здоровья -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помощи, клиническими рекомендациями и с учетом стандартов медицинской помощи, сроков ожидания медицинской помощи по территориальной программе и объективных критериев (среднего радиуса территории обслуживания скорой медицинской помощи, количества фельдшерско-акушерских пунктов (фельдшерских пунктов, фельдшерских здравпунктов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>), врачебных амбулаторий, расходов на содержание имущества на единицу объема медицинской помощи и других).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Секретарем Комиссии в течение трех рабочих дней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предложений формируются и представляются членам Комиссии материалы для рассмотрения.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12. Распределение объемов медицинской помощи между медицинскими организациями осуществляется Комиссией по следующим критериям: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1) количество прикрепленных застрахованных лиц к медицинским организациям, оказывающим медицинскую помощь в амбулаторных условиях, и показателей объемов предоставления медицинской помощи на одно застрахованное лицо в год, утвержденных территориальной программой, с учетом показателей потребления медицинской помощи, видов медицинской помощи, условий предоставления медицинской помощи и врачебных специальностей;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показатели объемов предоставления медицинской помощи на одно застрахованное лицо в год, утвержденных территориальной программой, с учетом профилей отделений (коек), врачебных специальностей, видов медицинской помощи и условий ее предоставления медицинскими организациями, не имеющими прикрепленных застрахованных лиц;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3) количество диагностических и (или) консультативных услуг для обеспечения потребности медицинских организаций по выполнению порядков оказания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(или) консультативных услуг;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4) соотношение оказанных объемов предоставления медицинской помощи и оплаченных страховыми медицинскими организациями каждой медицинской организации;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5) необходимость и возможность внедрения новых медицинских услуг или технологий;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6) наличие ресурсного, в том числе кадрового, обеспечения планируемых объемов предоставления медицинской помощи;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7) достаточность мощности медицинской организации для выполнения объемов медицинской помощи,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страхования, а также в принятых к рассмотрению территориальным фондом заявлениях о включении в реестр медицинских организаций частной системы здравоохранения;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8) результаты контроля объемов, сроков, качества и условий предоставления медицинской помощи в динамике до трех лет (за исключением медицинских организаций, впервые включенных в реестр медицинских организаций, осуществляющих деятельность в сфере обязательного медицинского страхования в году, на который формируется территориальная программа).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При распределении объемов медицинской помощи между медицинскими организациями критерии рассматриваются Комиссией комплексно.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Для рассмотрения отдельных вопросов и подготовки необходимых предложений, оперативного перераспределения объемов предоставления и финансового обеспечения медицинской помощи, распределенных между медицинскими организациями, при Комиссии могут создаваться рабочие группы, к работе которой кроме членов Комиссии могут привлекаться специалисты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Федерации, территориального фонда, страховых медицинских организаций и медицинских организаций, медицинских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 территории субъекта Российской Федерации.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14. Для разработки проекта тарифного соглашения создается рабочая группа по тарифам на оплату медицинской помощи.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>В срок до 15 декабря текущего года страховыми медицинскими организациями, медицинскими организациями,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отчетности, необходимые для расчета тарифов на оплату медицинской помощи, и предложения по способам оплаты медицинской помощи и структуре тарифов на оплату медицинской помощи, установленные территориальной программой в соответствии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с базовой программой, утверждаемой в составе программы государственных гарантий бесплатного оказания гражданам медицинской помощи.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lastRenderedPageBreak/>
        <w:t>На основании представленных данных рабочая группа: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43F">
        <w:rPr>
          <w:rFonts w:ascii="Times New Roman" w:hAnsi="Times New Roman" w:cs="Times New Roman"/>
          <w:sz w:val="28"/>
          <w:szCs w:val="28"/>
        </w:rPr>
        <w:t xml:space="preserve">1)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помощи, </w:t>
      </w:r>
      <w:r w:rsidRPr="00C972C2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требованиями</w:t>
      </w:r>
      <w:r w:rsidRPr="002F243F">
        <w:rPr>
          <w:rFonts w:ascii="Times New Roman" w:hAnsi="Times New Roman" w:cs="Times New Roman"/>
          <w:sz w:val="28"/>
          <w:szCs w:val="28"/>
        </w:rPr>
        <w:t xml:space="preserve"> к структуре и содержанию тарифного соглашения, установленными уполномоченным федеральным органом исполнительной власти в соответствии с </w:t>
      </w:r>
      <w:r w:rsidRPr="00C972C2">
        <w:rPr>
          <w:rFonts w:ascii="Times New Roman" w:hAnsi="Times New Roman" w:cs="Times New Roman"/>
          <w:color w:val="000000" w:themeColor="text1"/>
          <w:sz w:val="28"/>
          <w:szCs w:val="28"/>
        </w:rPr>
        <w:t>частями 1</w:t>
      </w:r>
      <w:r w:rsidRPr="002F243F">
        <w:rPr>
          <w:rFonts w:ascii="Times New Roman" w:hAnsi="Times New Roman" w:cs="Times New Roman"/>
          <w:sz w:val="28"/>
          <w:szCs w:val="28"/>
        </w:rPr>
        <w:t xml:space="preserve"> и </w:t>
      </w:r>
      <w:r w:rsidRPr="00C972C2">
        <w:rPr>
          <w:rFonts w:ascii="Times New Roman" w:hAnsi="Times New Roman" w:cs="Times New Roman"/>
          <w:color w:val="000000" w:themeColor="text1"/>
          <w:sz w:val="28"/>
          <w:szCs w:val="28"/>
        </w:rPr>
        <w:t>2 статьи 30</w:t>
      </w:r>
      <w:r w:rsidRPr="002F243F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  <w:proofErr w:type="gramEnd"/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2) в срок до 20 декабря текущего года готовит проект тарифного соглашения;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3) в срок до 25 декабря текущего года направляет для рассмотрения проект тарифного соглашения членам Комиссии;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4)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программе, а также в случае, если в заключени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Федерального фонда сделан вывод о несоответствии тарифного соглашения базовой программе обязательного медицинского страхования, обеспечивает внесение соответствующих изменений в тарифное соглашение и повторное рассмотрение тарифного соглашения Комиссией, а также повторное направление тарифного соглашения в Федеральный фонд в установленный им срок. Устранение замечаний, указанных в заключени</w:t>
      </w:r>
      <w:proofErr w:type="gramStart"/>
      <w:r w:rsidRPr="002F24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2F243F">
        <w:rPr>
          <w:rFonts w:ascii="Times New Roman" w:hAnsi="Times New Roman" w:cs="Times New Roman"/>
          <w:sz w:val="28"/>
          <w:szCs w:val="28"/>
        </w:rPr>
        <w:t xml:space="preserve"> Федерального фонда, является обязательным.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15.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года. О принятых решениях Комиссия информирует территориальный фонд, исполнительный орган государственной власти субъекта Российской Федерации в сфере охраны здоровья, страховые медицинские организации и медицинские организации.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16. Персональный состав Комиссии утверждается правовым актом высшего исполнительного органа государственной власти субъекта Российской Федерации.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Изменения в состав Комиссии вносятся не реже одного раза в три года.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Состав Комиссии не должен быть меньше пяти человек.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17. Председателем Комиссии является представитель органа исполнительной власти субъекта Российской Федерации, уполномоченного высшим исполнительным органом государственной власти субъекта Российской Федерации.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18. Секретарем Комиссии является представитель территориального фонда. Секретарь Комиссии не менее чем за три рабочих дня до начала заседания Комиссии информирует членов Комиссии о дате, месте и времени проведения заседания и организует рассылку необходимых материалов. Секретарь Комиссии обеспечивает ведение делопроизводства и хранение протоколов Комиссии.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19. Заседания Комиссии проводятся по мере необходимости, но не реже одного раза в месяц.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20. Решения Комиссии считаются правомочными, если в заседании принимало участие более двух третей членов Комиссии. Решение принимается простым большинством голосов от количества присутствующих на заседании членов Комиссии. В случае равенства голосов голос председателя Комиссии является решающим.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 xml:space="preserve">21. Решения Комиссии оформляются протоколом, который подписывается председательствующим и членами Комиссии и доводится до сведения </w:t>
      </w:r>
      <w:r w:rsidRPr="002F243F">
        <w:rPr>
          <w:rFonts w:ascii="Times New Roman" w:hAnsi="Times New Roman" w:cs="Times New Roman"/>
          <w:sz w:val="28"/>
          <w:szCs w:val="28"/>
        </w:rPr>
        <w:lastRenderedPageBreak/>
        <w:t>территориального фонда, страховых медицинских организаций и медицинских организаций. Решения, принимаемые Комиссией в соответствии с ее компетенцией, являются обязательными для всех участников обязательного медицинского страхования на территории субъекта Российской Федерации.</w:t>
      </w:r>
    </w:p>
    <w:p w:rsidR="00B528CF" w:rsidRPr="002F243F" w:rsidRDefault="00B528CF" w:rsidP="00D86B8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sz w:val="28"/>
          <w:szCs w:val="28"/>
        </w:rPr>
        <w:t>22.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информационно-телекоммуникационной сети "Интернет" в течение двух рабочих дней со дня их распределения.</w:t>
      </w:r>
    </w:p>
    <w:p w:rsidR="00B528CF" w:rsidRPr="002F243F" w:rsidRDefault="00B52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8CF" w:rsidRPr="002F243F" w:rsidRDefault="00B528C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F243F">
        <w:rPr>
          <w:rFonts w:ascii="Times New Roman" w:hAnsi="Times New Roman" w:cs="Times New Roman"/>
          <w:i/>
          <w:color w:val="0000FF"/>
          <w:sz w:val="28"/>
          <w:szCs w:val="28"/>
        </w:rPr>
        <w:br/>
      </w:r>
    </w:p>
    <w:p w:rsidR="000125C8" w:rsidRPr="002F243F" w:rsidRDefault="000125C8">
      <w:pPr>
        <w:rPr>
          <w:rFonts w:ascii="Times New Roman" w:hAnsi="Times New Roman" w:cs="Times New Roman"/>
          <w:sz w:val="28"/>
          <w:szCs w:val="28"/>
        </w:rPr>
      </w:pPr>
    </w:p>
    <w:sectPr w:rsidR="000125C8" w:rsidRPr="002F243F" w:rsidSect="002F24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CF"/>
    <w:rsid w:val="000125C8"/>
    <w:rsid w:val="002F243F"/>
    <w:rsid w:val="005557DD"/>
    <w:rsid w:val="00A222FF"/>
    <w:rsid w:val="00AC34FD"/>
    <w:rsid w:val="00B528CF"/>
    <w:rsid w:val="00BE153B"/>
    <w:rsid w:val="00C972C2"/>
    <w:rsid w:val="00D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9</Pages>
  <Words>3717</Words>
  <Characters>21190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Диваева</dc:creator>
  <cp:lastModifiedBy>Диваева</cp:lastModifiedBy>
  <cp:revision>2</cp:revision>
  <dcterms:created xsi:type="dcterms:W3CDTF">2025-11-10T08:13:00Z</dcterms:created>
  <dcterms:modified xsi:type="dcterms:W3CDTF">2025-11-18T08:23:00Z</dcterms:modified>
</cp:coreProperties>
</file>